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DF186">
      <w:pPr>
        <w:spacing w:after="93" w:line="0" w:lineRule="atLeast"/>
        <w:jc w:val="center"/>
        <w:rPr>
          <w:rFonts w:hint="eastAsia"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202</w:t>
      </w:r>
      <w:r>
        <w:rPr>
          <w:rFonts w:ascii="方正小标宋_GBK" w:hAnsi="黑体" w:eastAsia="方正小标宋_GBK"/>
          <w:sz w:val="44"/>
          <w:szCs w:val="44"/>
        </w:rPr>
        <w:t>4</w:t>
      </w:r>
      <w:r>
        <w:rPr>
          <w:rFonts w:hint="eastAsia" w:ascii="方正小标宋_GBK" w:hAnsi="黑体" w:eastAsia="方正小标宋_GBK"/>
          <w:sz w:val="44"/>
          <w:szCs w:val="44"/>
        </w:rPr>
        <w:t>年指导博士、硕士绩效申请表</w:t>
      </w:r>
    </w:p>
    <w:tbl>
      <w:tblPr>
        <w:tblStyle w:val="2"/>
        <w:tblW w:w="106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851"/>
        <w:gridCol w:w="850"/>
        <w:gridCol w:w="1559"/>
        <w:gridCol w:w="993"/>
        <w:gridCol w:w="1134"/>
        <w:gridCol w:w="77"/>
        <w:gridCol w:w="915"/>
        <w:gridCol w:w="850"/>
        <w:gridCol w:w="761"/>
        <w:gridCol w:w="850"/>
        <w:gridCol w:w="851"/>
      </w:tblGrid>
      <w:tr w14:paraId="71EB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919" w:type="dxa"/>
            <w:vAlign w:val="center"/>
          </w:tcPr>
          <w:p w14:paraId="162A483A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姓 名</w:t>
            </w:r>
          </w:p>
        </w:tc>
        <w:tc>
          <w:tcPr>
            <w:tcW w:w="3260" w:type="dxa"/>
            <w:gridSpan w:val="3"/>
            <w:vAlign w:val="center"/>
          </w:tcPr>
          <w:p w14:paraId="308A87CD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吴云龙</w:t>
            </w:r>
          </w:p>
        </w:tc>
        <w:tc>
          <w:tcPr>
            <w:tcW w:w="993" w:type="dxa"/>
            <w:vAlign w:val="center"/>
          </w:tcPr>
          <w:p w14:paraId="41D652F1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学历</w:t>
            </w:r>
          </w:p>
        </w:tc>
        <w:tc>
          <w:tcPr>
            <w:tcW w:w="2126" w:type="dxa"/>
            <w:gridSpan w:val="3"/>
            <w:vAlign w:val="center"/>
          </w:tcPr>
          <w:p w14:paraId="4683A0A5">
            <w:pPr>
              <w:ind w:firstLine="720" w:firstLineChars="3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博士</w:t>
            </w:r>
          </w:p>
        </w:tc>
        <w:tc>
          <w:tcPr>
            <w:tcW w:w="850" w:type="dxa"/>
            <w:vAlign w:val="center"/>
          </w:tcPr>
          <w:p w14:paraId="318D53A6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职称</w:t>
            </w:r>
          </w:p>
        </w:tc>
        <w:tc>
          <w:tcPr>
            <w:tcW w:w="2462" w:type="dxa"/>
            <w:gridSpan w:val="3"/>
            <w:vAlign w:val="center"/>
          </w:tcPr>
          <w:p w14:paraId="43203467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</w:p>
        </w:tc>
      </w:tr>
      <w:tr w14:paraId="4FF0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  <w:jc w:val="center"/>
        </w:trPr>
        <w:tc>
          <w:tcPr>
            <w:tcW w:w="919" w:type="dxa"/>
            <w:vMerge w:val="restart"/>
            <w:vAlign w:val="center"/>
          </w:tcPr>
          <w:p w14:paraId="0CDA7B91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  <w:r>
              <w:rPr>
                <w:rFonts w:hint="eastAsia"/>
                <w:b/>
                <w:bCs/>
                <w:sz w:val="24"/>
              </w:rPr>
              <w:t>博士</w:t>
            </w:r>
            <w:r>
              <w:rPr>
                <w:rFonts w:hint="eastAsia"/>
                <w:bCs/>
                <w:sz w:val="24"/>
              </w:rPr>
              <w:t>情况填报</w:t>
            </w:r>
          </w:p>
        </w:tc>
        <w:tc>
          <w:tcPr>
            <w:tcW w:w="851" w:type="dxa"/>
            <w:vAlign w:val="center"/>
          </w:tcPr>
          <w:p w14:paraId="124B703C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招生单位</w:t>
            </w:r>
          </w:p>
        </w:tc>
        <w:tc>
          <w:tcPr>
            <w:tcW w:w="850" w:type="dxa"/>
            <w:vAlign w:val="center"/>
          </w:tcPr>
          <w:p w14:paraId="5D2897C4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1918B42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博士生姓名</w:t>
            </w:r>
          </w:p>
        </w:tc>
        <w:tc>
          <w:tcPr>
            <w:tcW w:w="993" w:type="dxa"/>
            <w:vAlign w:val="center"/>
          </w:tcPr>
          <w:p w14:paraId="650AFACC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CBABF1E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入学</w:t>
            </w:r>
          </w:p>
          <w:p w14:paraId="3C67200C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时间</w:t>
            </w:r>
          </w:p>
        </w:tc>
        <w:tc>
          <w:tcPr>
            <w:tcW w:w="992" w:type="dxa"/>
            <w:gridSpan w:val="2"/>
            <w:vAlign w:val="top"/>
          </w:tcPr>
          <w:p w14:paraId="6D5AE4A3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0728847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毕业时间</w:t>
            </w:r>
          </w:p>
        </w:tc>
        <w:tc>
          <w:tcPr>
            <w:tcW w:w="761" w:type="dxa"/>
            <w:vAlign w:val="center"/>
          </w:tcPr>
          <w:p w14:paraId="63DC5E47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46C5392">
            <w:pPr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联系方式</w:t>
            </w:r>
          </w:p>
        </w:tc>
        <w:tc>
          <w:tcPr>
            <w:tcW w:w="851" w:type="dxa"/>
            <w:vAlign w:val="center"/>
          </w:tcPr>
          <w:p w14:paraId="3D4031D1">
            <w:pPr>
              <w:jc w:val="left"/>
              <w:rPr>
                <w:rFonts w:hint="eastAsia"/>
                <w:bCs/>
                <w:sz w:val="24"/>
              </w:rPr>
            </w:pPr>
          </w:p>
        </w:tc>
      </w:tr>
      <w:tr w14:paraId="33CCB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919" w:type="dxa"/>
            <w:vMerge w:val="continue"/>
            <w:vAlign w:val="center"/>
          </w:tcPr>
          <w:p w14:paraId="121EAC2F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AE0CA7D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支撑材料</w:t>
            </w:r>
          </w:p>
        </w:tc>
        <w:tc>
          <w:tcPr>
            <w:tcW w:w="8840" w:type="dxa"/>
            <w:gridSpan w:val="10"/>
            <w:vAlign w:val="center"/>
          </w:tcPr>
          <w:p w14:paraId="35585472"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（请在方框内打“√”）</w:t>
            </w:r>
          </w:p>
          <w:p w14:paraId="0879F4E9"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□学籍证明 </w:t>
            </w:r>
            <w:r>
              <w:rPr>
                <w:rFonts w:hint="eastAsia"/>
                <w:bCs/>
                <w:sz w:val="24"/>
              </w:rPr>
              <w:tab/>
            </w:r>
            <w:r>
              <w:rPr>
                <w:rFonts w:hint="eastAsia"/>
                <w:bCs/>
                <w:sz w:val="24"/>
              </w:rPr>
              <w:t>□论文指导证明</w:t>
            </w:r>
            <w:r>
              <w:rPr>
                <w:rFonts w:hint="eastAsia"/>
                <w:bCs/>
                <w:sz w:val="24"/>
              </w:rPr>
              <w:tab/>
            </w:r>
            <w:r>
              <w:rPr>
                <w:rFonts w:hint="eastAsia"/>
                <w:bCs/>
                <w:sz w:val="24"/>
              </w:rPr>
              <w:t xml:space="preserve">  □其他材料</w:t>
            </w:r>
          </w:p>
        </w:tc>
      </w:tr>
      <w:tr w14:paraId="61466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3308944E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720CFA4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024</w:t>
            </w:r>
            <w:r>
              <w:rPr>
                <w:rFonts w:hint="eastAsia"/>
                <w:bCs/>
                <w:sz w:val="24"/>
              </w:rPr>
              <w:t>年指导博士生总数</w:t>
            </w:r>
          </w:p>
        </w:tc>
        <w:tc>
          <w:tcPr>
            <w:tcW w:w="850" w:type="dxa"/>
            <w:vAlign w:val="center"/>
          </w:tcPr>
          <w:p w14:paraId="2F216E9B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招生单位1</w:t>
            </w:r>
          </w:p>
        </w:tc>
        <w:tc>
          <w:tcPr>
            <w:tcW w:w="3763" w:type="dxa"/>
            <w:gridSpan w:val="4"/>
            <w:vAlign w:val="center"/>
          </w:tcPr>
          <w:p w14:paraId="564A6EEF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15" w:type="dxa"/>
            <w:vAlign w:val="top"/>
          </w:tcPr>
          <w:p w14:paraId="012CB229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</w:p>
          <w:p w14:paraId="4C6F493A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人数</w:t>
            </w:r>
          </w:p>
        </w:tc>
        <w:tc>
          <w:tcPr>
            <w:tcW w:w="3312" w:type="dxa"/>
            <w:gridSpan w:val="4"/>
            <w:vAlign w:val="top"/>
          </w:tcPr>
          <w:p w14:paraId="77EAE5C3"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 w14:paraId="3382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5EFF07B3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7FAB6976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FF1A72A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招生单位</w:t>
            </w:r>
            <w:r>
              <w:rPr>
                <w:bCs/>
                <w:sz w:val="24"/>
              </w:rPr>
              <w:t>2</w:t>
            </w:r>
          </w:p>
        </w:tc>
        <w:tc>
          <w:tcPr>
            <w:tcW w:w="3763" w:type="dxa"/>
            <w:gridSpan w:val="4"/>
            <w:vAlign w:val="center"/>
          </w:tcPr>
          <w:p w14:paraId="6B0D09E0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15" w:type="dxa"/>
            <w:vAlign w:val="top"/>
          </w:tcPr>
          <w:p w14:paraId="6A30EDA8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</w:p>
          <w:p w14:paraId="6705FFA7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人数</w:t>
            </w:r>
          </w:p>
        </w:tc>
        <w:tc>
          <w:tcPr>
            <w:tcW w:w="3312" w:type="dxa"/>
            <w:gridSpan w:val="4"/>
            <w:vAlign w:val="top"/>
          </w:tcPr>
          <w:p w14:paraId="1F785482"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 w14:paraId="22C6E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5B8E8A0C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291E182C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8F73042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招生单位</w:t>
            </w:r>
            <w:r>
              <w:rPr>
                <w:bCs/>
                <w:sz w:val="24"/>
              </w:rPr>
              <w:t>3</w:t>
            </w:r>
          </w:p>
        </w:tc>
        <w:tc>
          <w:tcPr>
            <w:tcW w:w="3763" w:type="dxa"/>
            <w:gridSpan w:val="4"/>
            <w:vAlign w:val="center"/>
          </w:tcPr>
          <w:p w14:paraId="5AF03634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15" w:type="dxa"/>
            <w:vAlign w:val="top"/>
          </w:tcPr>
          <w:p w14:paraId="58DF9602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</w:p>
          <w:p w14:paraId="67AA159E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人数</w:t>
            </w:r>
          </w:p>
        </w:tc>
        <w:tc>
          <w:tcPr>
            <w:tcW w:w="3312" w:type="dxa"/>
            <w:gridSpan w:val="4"/>
            <w:vAlign w:val="top"/>
          </w:tcPr>
          <w:p w14:paraId="46E42501"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 w14:paraId="7F6C0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0F2FA147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691" w:type="dxa"/>
            <w:gridSpan w:val="11"/>
            <w:vAlign w:val="center"/>
          </w:tcPr>
          <w:p w14:paraId="7BB7417D"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024</w:t>
            </w:r>
            <w:r>
              <w:rPr>
                <w:rFonts w:hint="eastAsia"/>
                <w:bCs/>
                <w:sz w:val="24"/>
              </w:rPr>
              <w:t>年指导</w:t>
            </w:r>
            <w:r>
              <w:rPr>
                <w:rFonts w:hint="eastAsia"/>
                <w:b/>
                <w:bCs/>
                <w:sz w:val="24"/>
              </w:rPr>
              <w:t>博士</w:t>
            </w:r>
            <w:r>
              <w:rPr>
                <w:rFonts w:hint="eastAsia"/>
                <w:bCs/>
                <w:sz w:val="24"/>
              </w:rPr>
              <w:t>总人数：</w:t>
            </w:r>
            <w:r>
              <w:rPr>
                <w:rFonts w:hint="eastAsia"/>
                <w:bCs/>
                <w:sz w:val="24"/>
                <w:u w:val="single"/>
              </w:rPr>
              <w:t xml:space="preserve"> </w:t>
            </w:r>
            <w:r>
              <w:rPr>
                <w:bCs/>
                <w:sz w:val="24"/>
                <w:u w:val="single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人</w:t>
            </w:r>
          </w:p>
        </w:tc>
      </w:tr>
      <w:tr w14:paraId="2C5EE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4" w:hRule="atLeast"/>
          <w:jc w:val="center"/>
        </w:trPr>
        <w:tc>
          <w:tcPr>
            <w:tcW w:w="919" w:type="dxa"/>
            <w:vMerge w:val="restart"/>
            <w:vAlign w:val="center"/>
          </w:tcPr>
          <w:p w14:paraId="0AC42731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  <w:r>
              <w:rPr>
                <w:rFonts w:hint="eastAsia"/>
                <w:b/>
                <w:bCs/>
                <w:sz w:val="24"/>
              </w:rPr>
              <w:t>硕士</w:t>
            </w:r>
            <w:r>
              <w:rPr>
                <w:rFonts w:hint="eastAsia"/>
                <w:bCs/>
                <w:sz w:val="24"/>
              </w:rPr>
              <w:t>情况</w:t>
            </w:r>
          </w:p>
          <w:p w14:paraId="35DF5AAB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填报</w:t>
            </w:r>
          </w:p>
        </w:tc>
        <w:tc>
          <w:tcPr>
            <w:tcW w:w="851" w:type="dxa"/>
            <w:vAlign w:val="center"/>
          </w:tcPr>
          <w:p w14:paraId="4F366E7A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招生单位</w:t>
            </w:r>
          </w:p>
        </w:tc>
        <w:tc>
          <w:tcPr>
            <w:tcW w:w="850" w:type="dxa"/>
            <w:vAlign w:val="center"/>
          </w:tcPr>
          <w:p w14:paraId="6C66CC9E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三峡学院</w:t>
            </w:r>
          </w:p>
        </w:tc>
        <w:tc>
          <w:tcPr>
            <w:tcW w:w="1559" w:type="dxa"/>
            <w:vAlign w:val="center"/>
          </w:tcPr>
          <w:p w14:paraId="53DD732B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硕士生姓名</w:t>
            </w:r>
          </w:p>
        </w:tc>
        <w:tc>
          <w:tcPr>
            <w:tcW w:w="993" w:type="dxa"/>
            <w:vAlign w:val="center"/>
          </w:tcPr>
          <w:p w14:paraId="0F841126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何春梅</w:t>
            </w:r>
          </w:p>
        </w:tc>
        <w:tc>
          <w:tcPr>
            <w:tcW w:w="1134" w:type="dxa"/>
            <w:vAlign w:val="center"/>
          </w:tcPr>
          <w:p w14:paraId="380DC4C3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入学</w:t>
            </w:r>
          </w:p>
          <w:p w14:paraId="36902B8A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时间</w:t>
            </w:r>
          </w:p>
        </w:tc>
        <w:tc>
          <w:tcPr>
            <w:tcW w:w="992" w:type="dxa"/>
            <w:gridSpan w:val="2"/>
            <w:vAlign w:val="center"/>
          </w:tcPr>
          <w:p w14:paraId="33929570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2021.09</w:t>
            </w:r>
          </w:p>
        </w:tc>
        <w:tc>
          <w:tcPr>
            <w:tcW w:w="850" w:type="dxa"/>
            <w:vAlign w:val="center"/>
          </w:tcPr>
          <w:p w14:paraId="4B8C4375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毕业时间</w:t>
            </w:r>
          </w:p>
        </w:tc>
        <w:tc>
          <w:tcPr>
            <w:tcW w:w="761" w:type="dxa"/>
            <w:vAlign w:val="center"/>
          </w:tcPr>
          <w:p w14:paraId="3EE0A26B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2024.07</w:t>
            </w:r>
          </w:p>
        </w:tc>
        <w:tc>
          <w:tcPr>
            <w:tcW w:w="850" w:type="dxa"/>
            <w:vAlign w:val="center"/>
          </w:tcPr>
          <w:p w14:paraId="272C6F4F">
            <w:pPr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联系方式</w:t>
            </w:r>
          </w:p>
        </w:tc>
        <w:tc>
          <w:tcPr>
            <w:tcW w:w="851" w:type="dxa"/>
            <w:vAlign w:val="center"/>
          </w:tcPr>
          <w:p w14:paraId="1D596D12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19132530051</w:t>
            </w:r>
          </w:p>
        </w:tc>
      </w:tr>
      <w:tr w14:paraId="7EC19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919" w:type="dxa"/>
            <w:vMerge w:val="continue"/>
            <w:vAlign w:val="center"/>
          </w:tcPr>
          <w:p w14:paraId="0656336B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8237A55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支撑材料</w:t>
            </w:r>
          </w:p>
        </w:tc>
        <w:tc>
          <w:tcPr>
            <w:tcW w:w="8840" w:type="dxa"/>
            <w:gridSpan w:val="10"/>
            <w:vAlign w:val="center"/>
          </w:tcPr>
          <w:p w14:paraId="7D2D51B1"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（请在方框内打“√”）</w:t>
            </w:r>
          </w:p>
          <w:p w14:paraId="56628D67"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☑</w:t>
            </w:r>
            <w:r>
              <w:rPr>
                <w:rFonts w:hint="eastAsia"/>
                <w:bCs/>
                <w:sz w:val="24"/>
              </w:rPr>
              <w:t xml:space="preserve">学籍证明 </w:t>
            </w:r>
            <w:r>
              <w:rPr>
                <w:rFonts w:hint="eastAsia"/>
                <w:bCs/>
                <w:sz w:val="24"/>
              </w:rPr>
              <w:tab/>
            </w:r>
            <w:r>
              <w:rPr>
                <w:rFonts w:hint="eastAsia"/>
                <w:bCs/>
                <w:sz w:val="24"/>
              </w:rPr>
              <w:t>□论文指导证明</w:t>
            </w:r>
            <w:r>
              <w:rPr>
                <w:rFonts w:hint="eastAsia"/>
                <w:bCs/>
                <w:sz w:val="24"/>
              </w:rPr>
              <w:tab/>
            </w:r>
            <w:r>
              <w:rPr>
                <w:rFonts w:hint="eastAsia"/>
                <w:bCs/>
                <w:sz w:val="24"/>
              </w:rPr>
              <w:t xml:space="preserve"> □其他材料</w:t>
            </w:r>
          </w:p>
        </w:tc>
      </w:tr>
      <w:tr w14:paraId="3DFA3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734C91DC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6B6F354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024</w:t>
            </w:r>
            <w:r>
              <w:rPr>
                <w:rFonts w:hint="eastAsia"/>
                <w:bCs/>
                <w:sz w:val="24"/>
              </w:rPr>
              <w:t>年指导硕士生总数</w:t>
            </w:r>
          </w:p>
        </w:tc>
        <w:tc>
          <w:tcPr>
            <w:tcW w:w="850" w:type="dxa"/>
            <w:vAlign w:val="center"/>
          </w:tcPr>
          <w:p w14:paraId="1D6868F0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招生1</w:t>
            </w:r>
          </w:p>
        </w:tc>
        <w:tc>
          <w:tcPr>
            <w:tcW w:w="3686" w:type="dxa"/>
            <w:gridSpan w:val="3"/>
            <w:vAlign w:val="center"/>
          </w:tcPr>
          <w:p w14:paraId="54CC86E9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7F55BD8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</w:p>
          <w:p w14:paraId="59A3154E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人数</w:t>
            </w:r>
          </w:p>
        </w:tc>
        <w:tc>
          <w:tcPr>
            <w:tcW w:w="3312" w:type="dxa"/>
            <w:gridSpan w:val="4"/>
            <w:vAlign w:val="center"/>
          </w:tcPr>
          <w:p w14:paraId="31DAAACE"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 w14:paraId="5184A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657B9DBA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24CF1B92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8934E8D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招生单位</w:t>
            </w:r>
            <w:r>
              <w:rPr>
                <w:bCs/>
                <w:sz w:val="24"/>
              </w:rPr>
              <w:t>2</w:t>
            </w:r>
          </w:p>
        </w:tc>
        <w:tc>
          <w:tcPr>
            <w:tcW w:w="3686" w:type="dxa"/>
            <w:gridSpan w:val="3"/>
            <w:vAlign w:val="center"/>
          </w:tcPr>
          <w:p w14:paraId="3F86BBFE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 w14:paraId="6EF08DDB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</w:p>
          <w:p w14:paraId="7A78519C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人数</w:t>
            </w:r>
          </w:p>
        </w:tc>
        <w:tc>
          <w:tcPr>
            <w:tcW w:w="3312" w:type="dxa"/>
            <w:gridSpan w:val="4"/>
            <w:vAlign w:val="top"/>
          </w:tcPr>
          <w:p w14:paraId="4C13CFAB"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 w14:paraId="00195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26777AC5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5F20029D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D16339D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招生单位</w:t>
            </w:r>
            <w:r>
              <w:rPr>
                <w:bCs/>
                <w:sz w:val="24"/>
              </w:rPr>
              <w:t>3</w:t>
            </w:r>
          </w:p>
        </w:tc>
        <w:tc>
          <w:tcPr>
            <w:tcW w:w="3686" w:type="dxa"/>
            <w:gridSpan w:val="3"/>
            <w:vAlign w:val="center"/>
          </w:tcPr>
          <w:p w14:paraId="631D8A1F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 w14:paraId="7725B95E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</w:t>
            </w:r>
          </w:p>
          <w:p w14:paraId="3E7032BE"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人数</w:t>
            </w:r>
          </w:p>
        </w:tc>
        <w:tc>
          <w:tcPr>
            <w:tcW w:w="3312" w:type="dxa"/>
            <w:gridSpan w:val="4"/>
            <w:vAlign w:val="top"/>
          </w:tcPr>
          <w:p w14:paraId="463193E3"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 w14:paraId="52014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9" w:type="dxa"/>
            <w:vMerge w:val="continue"/>
            <w:vAlign w:val="center"/>
          </w:tcPr>
          <w:p w14:paraId="6CF5F395"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9691" w:type="dxa"/>
            <w:gridSpan w:val="11"/>
            <w:vAlign w:val="center"/>
          </w:tcPr>
          <w:p w14:paraId="7E50C6CD"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024</w:t>
            </w:r>
            <w:r>
              <w:rPr>
                <w:rFonts w:hint="eastAsia"/>
                <w:bCs/>
                <w:sz w:val="24"/>
              </w:rPr>
              <w:t>年指导</w:t>
            </w:r>
            <w:r>
              <w:rPr>
                <w:rFonts w:hint="eastAsia"/>
                <w:b/>
                <w:bCs/>
                <w:sz w:val="24"/>
              </w:rPr>
              <w:t>硕士</w:t>
            </w:r>
            <w:r>
              <w:rPr>
                <w:rFonts w:hint="eastAsia"/>
                <w:bCs/>
                <w:sz w:val="24"/>
              </w:rPr>
              <w:t>总人数：</w:t>
            </w:r>
            <w:r>
              <w:rPr>
                <w:rFonts w:hint="eastAsia"/>
                <w:bCs/>
                <w:sz w:val="24"/>
                <w:u w:val="single"/>
              </w:rPr>
              <w:t xml:space="preserve"> </w:t>
            </w:r>
            <w:r>
              <w:rPr>
                <w:bCs/>
                <w:sz w:val="24"/>
                <w:u w:val="single"/>
              </w:rPr>
              <w:t xml:space="preserve">   1    </w:t>
            </w:r>
            <w:r>
              <w:rPr>
                <w:rFonts w:hint="eastAsia"/>
                <w:bCs/>
                <w:sz w:val="24"/>
              </w:rPr>
              <w:t>人</w:t>
            </w:r>
          </w:p>
        </w:tc>
      </w:tr>
      <w:tr w14:paraId="0B78C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2" w:hRule="atLeast"/>
          <w:jc w:val="center"/>
        </w:trPr>
        <w:tc>
          <w:tcPr>
            <w:tcW w:w="10610" w:type="dxa"/>
            <w:gridSpan w:val="12"/>
            <w:vAlign w:val="center"/>
          </w:tcPr>
          <w:p w14:paraId="74E1C692">
            <w:pPr>
              <w:spacing w:line="0" w:lineRule="atLeas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二级院部（中心）审批意见：</w:t>
            </w:r>
          </w:p>
          <w:p w14:paraId="14ECC73E">
            <w:pPr>
              <w:spacing w:line="0" w:lineRule="atLeas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 xml:space="preserve">                                                </w:t>
            </w:r>
          </w:p>
          <w:p w14:paraId="58F95FF5">
            <w:pPr>
              <w:spacing w:line="0" w:lineRule="atLeast"/>
              <w:ind w:firstLine="6720" w:firstLineChars="28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负责人签字（盖章）： </w:t>
            </w:r>
            <w:r>
              <w:rPr>
                <w:bCs/>
                <w:sz w:val="24"/>
              </w:rPr>
              <w:t xml:space="preserve">                                                               </w:t>
            </w:r>
          </w:p>
          <w:p w14:paraId="24A9058D">
            <w:pPr>
              <w:spacing w:line="0" w:lineRule="atLeas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                                                        </w:t>
            </w:r>
            <w:r>
              <w:rPr>
                <w:rFonts w:hint="eastAsia"/>
                <w:bCs/>
                <w:sz w:val="24"/>
              </w:rPr>
              <w:t xml:space="preserve">年    月    日    </w:t>
            </w:r>
            <w:r>
              <w:rPr>
                <w:rFonts w:hint="eastAsia"/>
                <w:bCs/>
              </w:rPr>
              <w:t xml:space="preserve">                                </w:t>
            </w:r>
          </w:p>
        </w:tc>
      </w:tr>
      <w:tr w14:paraId="1BE3F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5" w:hRule="atLeast"/>
          <w:jc w:val="center"/>
        </w:trPr>
        <w:tc>
          <w:tcPr>
            <w:tcW w:w="10610" w:type="dxa"/>
            <w:gridSpan w:val="12"/>
            <w:vAlign w:val="center"/>
          </w:tcPr>
          <w:p w14:paraId="69EB99DB">
            <w:pPr>
              <w:spacing w:before="93" w:line="0" w:lineRule="atLeas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说明：</w:t>
            </w:r>
            <w:r>
              <w:rPr>
                <w:rFonts w:hint="eastAsia" w:ascii="FangSong_GB2312" w:eastAsia="FangSong_GB2312"/>
                <w:sz w:val="24"/>
              </w:rPr>
              <w:t>1.本表仅针对2</w:t>
            </w:r>
            <w:r>
              <w:rPr>
                <w:rFonts w:ascii="FangSong_GB2312" w:eastAsia="FangSong_GB2312"/>
                <w:sz w:val="24"/>
              </w:rPr>
              <w:t>024</w:t>
            </w:r>
            <w:r>
              <w:rPr>
                <w:rFonts w:hint="eastAsia" w:ascii="FangSong_GB2312" w:eastAsia="FangSong_GB2312"/>
                <w:sz w:val="24"/>
              </w:rPr>
              <w:t>年作为</w:t>
            </w:r>
            <w:r>
              <w:rPr>
                <w:rFonts w:hint="eastAsia" w:ascii="FangSong_GB2312" w:eastAsia="FangSong_GB2312"/>
                <w:b/>
                <w:sz w:val="24"/>
                <w:highlight w:val="yellow"/>
              </w:rPr>
              <w:t>独立导师</w:t>
            </w:r>
            <w:r>
              <w:rPr>
                <w:rFonts w:hint="eastAsia" w:ascii="FangSong_GB2312" w:eastAsia="FangSong_GB2312"/>
                <w:sz w:val="24"/>
              </w:rPr>
              <w:t>或</w:t>
            </w:r>
            <w:r>
              <w:rPr>
                <w:rFonts w:hint="eastAsia" w:ascii="FangSong_GB2312" w:eastAsia="FangSong_GB2312"/>
                <w:b/>
                <w:sz w:val="24"/>
                <w:highlight w:val="yellow"/>
              </w:rPr>
              <w:t>联合指导排名第一导师</w:t>
            </w:r>
            <w:r>
              <w:rPr>
                <w:rFonts w:hint="eastAsia" w:ascii="FangSong_GB2312" w:eastAsia="FangSong_GB2312"/>
                <w:sz w:val="24"/>
              </w:rPr>
              <w:t xml:space="preserve">指导研究生的绩效申请填报； </w:t>
            </w:r>
          </w:p>
          <w:p w14:paraId="4FA71517">
            <w:pPr>
              <w:spacing w:before="93" w:line="0" w:lineRule="atLeast"/>
              <w:ind w:firstLine="720" w:firstLineChars="300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2.支撑材料仅提供所填报详细信息的对应1名研究生的材料，未提供支撑材料审核不予通过；</w:t>
            </w:r>
          </w:p>
          <w:p w14:paraId="46CF9242">
            <w:pPr>
              <w:spacing w:before="93" w:line="0" w:lineRule="atLeast"/>
              <w:ind w:firstLine="720" w:firstLineChars="300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3.申请表和支撑材料经二级部门网站公示3天后，于</w:t>
            </w:r>
            <w:r>
              <w:rPr>
                <w:rFonts w:ascii="FangSong_GB2312" w:eastAsia="FangSong_GB2312"/>
                <w:sz w:val="24"/>
              </w:rPr>
              <w:t>12</w:t>
            </w:r>
            <w:r>
              <w:rPr>
                <w:rFonts w:hint="eastAsia" w:ascii="FangSong_GB2312" w:eastAsia="FangSong_GB2312"/>
                <w:sz w:val="24"/>
              </w:rPr>
              <w:t>月</w:t>
            </w:r>
            <w:r>
              <w:rPr>
                <w:rFonts w:ascii="FangSong_GB2312" w:eastAsia="FangSong_GB2312"/>
                <w:sz w:val="24"/>
              </w:rPr>
              <w:t>27</w:t>
            </w:r>
            <w:r>
              <w:rPr>
                <w:rFonts w:hint="eastAsia" w:ascii="FangSong_GB2312" w:eastAsia="FangSong_GB2312"/>
                <w:sz w:val="24"/>
              </w:rPr>
              <w:t>日前连同汇总表统一提交给科研处（纸质材料交到致远楼</w:t>
            </w:r>
            <w:r>
              <w:rPr>
                <w:rFonts w:ascii="FangSong_GB2312" w:eastAsia="FangSong_GB2312"/>
                <w:sz w:val="24"/>
              </w:rPr>
              <w:t>526</w:t>
            </w:r>
            <w:r>
              <w:rPr>
                <w:rFonts w:hint="eastAsia" w:ascii="FangSong_GB2312" w:eastAsia="FangSong_GB2312"/>
                <w:sz w:val="24"/>
              </w:rPr>
              <w:t>办公室，电子材料发送到邮箱：</w:t>
            </w:r>
            <w:r>
              <w:rPr>
                <w:rFonts w:ascii="FangSong_GB2312" w:eastAsia="FangSong_GB2312"/>
                <w:sz w:val="24"/>
              </w:rPr>
              <w:t>305165684</w:t>
            </w:r>
            <w:r>
              <w:rPr>
                <w:rFonts w:hint="eastAsia" w:ascii="FangSong_GB2312" w:eastAsia="FangSong_GB2312"/>
                <w:sz w:val="24"/>
              </w:rPr>
              <w:t>@</w:t>
            </w:r>
            <w:r>
              <w:rPr>
                <w:rFonts w:ascii="FangSong_GB2312" w:eastAsia="FangSong_GB2312"/>
                <w:sz w:val="24"/>
              </w:rPr>
              <w:t>qq.com</w:t>
            </w:r>
            <w:r>
              <w:rPr>
                <w:rFonts w:hint="eastAsia" w:ascii="FangSong_GB2312" w:eastAsia="FangSong_GB2312"/>
                <w:sz w:val="24"/>
              </w:rPr>
              <w:t>）；</w:t>
            </w:r>
          </w:p>
          <w:p w14:paraId="6D3D7DDD">
            <w:pPr>
              <w:spacing w:before="93" w:line="0" w:lineRule="atLeast"/>
              <w:ind w:firstLine="720" w:firstLineChars="300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4.科研处汇总全校相关信息后，提供给人事处供津贴发放参考。</w:t>
            </w:r>
          </w:p>
        </w:tc>
      </w:tr>
    </w:tbl>
    <w:p w14:paraId="08D1AD31">
      <w:bookmarkStart w:id="0" w:name="_GoBack"/>
      <w:bookmarkEnd w:id="0"/>
    </w:p>
    <w:sectPr>
      <w:pgSz w:w="11907" w:h="16840"/>
      <w:pgMar w:top="1418" w:right="1247" w:bottom="1134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00000"/>
    <w:rsid w:val="0F0348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批注框文本1"/>
    <w:basedOn w:val="1"/>
    <w:link w:val="7"/>
    <w:uiPriority w:val="0"/>
    <w:rPr>
      <w:sz w:val="18"/>
      <w:szCs w:val="18"/>
    </w:rPr>
  </w:style>
  <w:style w:type="character" w:customStyle="1" w:styleId="7">
    <w:name w:val="批注框文本 字符"/>
    <w:link w:val="6"/>
    <w:uiPriority w:val="0"/>
    <w:rPr>
      <w:kern w:val="2"/>
      <w:sz w:val="18"/>
      <w:szCs w:val="18"/>
    </w:rPr>
  </w:style>
  <w:style w:type="paragraph" w:customStyle="1" w:styleId="8">
    <w:name w:val="页眉1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link w:val="8"/>
    <w:uiPriority w:val="0"/>
    <w:rPr>
      <w:kern w:val="2"/>
      <w:sz w:val="18"/>
      <w:szCs w:val="18"/>
    </w:rPr>
  </w:style>
  <w:style w:type="paragraph" w:customStyle="1" w:styleId="10">
    <w:name w:val="页脚1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页脚 字符"/>
    <w:link w:val="10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457</Words>
  <Characters>520</Characters>
  <Lines>0</Lines>
  <Paragraphs>0</Paragraphs>
  <TotalTime>1</TotalTime>
  <ScaleCrop>false</ScaleCrop>
  <LinksUpToDate>false</LinksUpToDate>
  <CharactersWithSpaces>764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2024-12-25T00:45:08Z</dcterms:created>
  <dc:creator>Little cat</dc:creator>
  <cp:lastModifiedBy>Little cat</cp:lastModifiedBy>
  <cp:lastPrinted>2024-12-25T00:45:53Z</cp:lastPrinted>
  <dcterms:modified xsi:type="dcterms:W3CDTF">2024-12-25T00:46:18Z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78FFB32275F64980853C6959CA05BF85_12</vt:lpwstr>
  </property>
</Properties>
</file>